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7B" w:rsidRPr="00654338" w:rsidRDefault="008D7C7B" w:rsidP="008D7C7B">
      <w:pPr>
        <w:keepNext/>
        <w:spacing w:after="0"/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Pr="00654338">
        <w:rPr>
          <w:rFonts w:ascii="Calibri" w:hAnsi="Calibri"/>
        </w:rPr>
        <w:t>znaczenie  sprawy:  ZOM/KP/</w:t>
      </w:r>
      <w:r w:rsidR="006F077B">
        <w:rPr>
          <w:rFonts w:ascii="Calibri" w:hAnsi="Calibri"/>
        </w:rPr>
        <w:t>17/18</w:t>
      </w:r>
    </w:p>
    <w:p w:rsidR="008D7C7B" w:rsidRPr="001B74E1" w:rsidRDefault="008D7C7B" w:rsidP="008D7C7B">
      <w:pPr>
        <w:pStyle w:val="Nagwek3"/>
        <w:spacing w:before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sz w:val="20"/>
          <w:u w:val="single"/>
        </w:rPr>
        <w:t>Załącznik nr 1 do SIWZ</w:t>
      </w:r>
    </w:p>
    <w:p w:rsidR="006F077B" w:rsidRDefault="006F077B" w:rsidP="008D7C7B">
      <w:pPr>
        <w:pStyle w:val="Nagwek8"/>
        <w:keepNext/>
        <w:spacing w:before="0" w:after="0"/>
        <w:ind w:left="3538"/>
        <w:rPr>
          <w:rFonts w:asciiTheme="minorHAnsi" w:hAnsiTheme="minorHAnsi"/>
          <w:b/>
          <w:sz w:val="22"/>
        </w:rPr>
      </w:pPr>
    </w:p>
    <w:p w:rsidR="006F077B" w:rsidRDefault="006F077B" w:rsidP="008D7C7B">
      <w:pPr>
        <w:pStyle w:val="Nagwek8"/>
        <w:keepNext/>
        <w:spacing w:before="0" w:after="0"/>
        <w:ind w:left="3538"/>
        <w:rPr>
          <w:rFonts w:asciiTheme="minorHAnsi" w:hAnsiTheme="minorHAnsi"/>
          <w:b/>
          <w:sz w:val="22"/>
        </w:rPr>
      </w:pPr>
    </w:p>
    <w:p w:rsidR="008D7C7B" w:rsidRDefault="008D7C7B" w:rsidP="008D7C7B">
      <w:pPr>
        <w:pStyle w:val="Nagwek8"/>
        <w:keepNext/>
        <w:spacing w:before="0" w:after="0"/>
        <w:ind w:left="3538"/>
        <w:rPr>
          <w:rFonts w:asciiTheme="minorHAnsi" w:hAnsiTheme="minorHAnsi"/>
          <w:b/>
          <w:sz w:val="22"/>
        </w:rPr>
      </w:pPr>
      <w:r w:rsidRPr="003F4ADB">
        <w:rPr>
          <w:rFonts w:asciiTheme="minorHAnsi" w:hAnsiTheme="minorHAnsi"/>
          <w:b/>
          <w:sz w:val="22"/>
        </w:rPr>
        <w:t>FORMULARZ  OFERTY</w:t>
      </w:r>
    </w:p>
    <w:p w:rsidR="006F077B" w:rsidRPr="006F077B" w:rsidRDefault="006F077B" w:rsidP="006F077B">
      <w:pPr>
        <w:rPr>
          <w:lang w:val="x-none" w:eastAsia="pl-PL"/>
        </w:rPr>
      </w:pPr>
    </w:p>
    <w:p w:rsidR="008D7C7B" w:rsidRDefault="008D7C7B" w:rsidP="008D7C7B">
      <w:pPr>
        <w:pStyle w:val="TableParagraph"/>
        <w:keepNext/>
        <w:widowControl/>
        <w:numPr>
          <w:ilvl w:val="0"/>
          <w:numId w:val="3"/>
        </w:numPr>
        <w:spacing w:line="243" w:lineRule="exact"/>
        <w:ind w:left="426" w:hanging="426"/>
        <w:jc w:val="both"/>
        <w:rPr>
          <w:b/>
          <w:sz w:val="20"/>
          <w:lang w:val="pl-PL"/>
        </w:rPr>
      </w:pPr>
      <w:r w:rsidRPr="005F1324">
        <w:rPr>
          <w:b/>
          <w:sz w:val="20"/>
          <w:lang w:val="pl-PL"/>
        </w:rPr>
        <w:t>DANE W</w:t>
      </w:r>
      <w:r>
        <w:rPr>
          <w:b/>
          <w:sz w:val="20"/>
          <w:lang w:val="pl-PL"/>
        </w:rPr>
        <w:t>YKONAWCY:</w:t>
      </w:r>
    </w:p>
    <w:p w:rsidR="006F077B" w:rsidRDefault="006F077B" w:rsidP="006F077B">
      <w:pPr>
        <w:pStyle w:val="TableParagraph"/>
        <w:keepNext/>
        <w:widowControl/>
        <w:spacing w:line="243" w:lineRule="exact"/>
        <w:jc w:val="both"/>
        <w:rPr>
          <w:b/>
          <w:sz w:val="20"/>
          <w:lang w:val="pl-PL"/>
        </w:rPr>
      </w:pPr>
    </w:p>
    <w:p w:rsidR="006F077B" w:rsidRPr="009D696A" w:rsidRDefault="006F077B" w:rsidP="006F07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6F077B" w:rsidRPr="009D696A" w:rsidRDefault="006F077B" w:rsidP="006F07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6F077B" w:rsidRPr="009D696A" w:rsidRDefault="006F077B" w:rsidP="006F07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6F077B" w:rsidRDefault="006F077B" w:rsidP="006F07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6F077B" w:rsidRPr="00FC6084" w:rsidRDefault="006F077B" w:rsidP="006F07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6F077B" w:rsidRPr="009D696A" w:rsidRDefault="006F077B" w:rsidP="006F07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6F077B" w:rsidRDefault="006F077B" w:rsidP="006F07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6F077B" w:rsidRDefault="006F077B" w:rsidP="006F07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6F077B" w:rsidRDefault="006F077B" w:rsidP="006F07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  <w:t xml:space="preserve"> </w:t>
      </w:r>
      <w:r w:rsidRPr="009D696A">
        <w:rPr>
          <w:b/>
          <w:sz w:val="20"/>
          <w:lang w:val="pl-PL"/>
        </w:rPr>
        <w:t xml:space="preserve"> </w:t>
      </w:r>
    </w:p>
    <w:p w:rsidR="006F077B" w:rsidRPr="009D696A" w:rsidRDefault="006F077B" w:rsidP="006F077B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6F077B" w:rsidRPr="005C0287" w:rsidRDefault="006F077B" w:rsidP="006F077B">
      <w:pPr>
        <w:pStyle w:val="Nagwek1"/>
        <w:keepNext/>
        <w:widowControl/>
        <w:tabs>
          <w:tab w:val="right" w:leader="dot" w:pos="9072"/>
        </w:tabs>
        <w:spacing w:before="0" w:after="0"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6F077B" w:rsidRDefault="006F077B" w:rsidP="006F077B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6F077B" w:rsidRDefault="006F077B" w:rsidP="006F077B">
      <w:pPr>
        <w:keepNext/>
        <w:tabs>
          <w:tab w:val="left" w:pos="2700"/>
          <w:tab w:val="right" w:leader="dot" w:pos="9072"/>
        </w:tabs>
        <w:spacing w:after="0"/>
        <w:jc w:val="both"/>
        <w:rPr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5F1324">
        <w:rPr>
          <w:rFonts w:cs="Arial"/>
          <w:b/>
          <w:bCs/>
          <w:color w:val="000000"/>
        </w:rPr>
        <w:t xml:space="preserve"> </w:t>
      </w:r>
      <w:r w:rsidRPr="007348FA">
        <w:rPr>
          <w:b/>
          <w:sz w:val="20"/>
        </w:rPr>
        <w:t>„Serwis techniczny drogowych stacji wczesnego ostrzegania pr</w:t>
      </w:r>
      <w:r>
        <w:rPr>
          <w:b/>
          <w:sz w:val="20"/>
        </w:rPr>
        <w:t>zed gołoledzią oraz dostawa</w:t>
      </w:r>
      <w:r w:rsidRPr="007348FA">
        <w:rPr>
          <w:b/>
          <w:sz w:val="20"/>
        </w:rPr>
        <w:t xml:space="preserve"> obrazu z 18 punktów kamerowych zlokalizowanych na terenie m. st. Warszawy</w:t>
      </w:r>
      <w:r>
        <w:rPr>
          <w:b/>
          <w:sz w:val="20"/>
        </w:rPr>
        <w:t xml:space="preserve">” </w:t>
      </w:r>
    </w:p>
    <w:p w:rsidR="006F077B" w:rsidRDefault="006F077B" w:rsidP="006F077B">
      <w:pPr>
        <w:keepNext/>
        <w:tabs>
          <w:tab w:val="left" w:pos="2700"/>
          <w:tab w:val="right" w:leader="dot" w:pos="9072"/>
        </w:tabs>
        <w:spacing w:after="0"/>
        <w:jc w:val="both"/>
        <w:rPr>
          <w:b/>
          <w:sz w:val="20"/>
        </w:rPr>
      </w:pPr>
    </w:p>
    <w:p w:rsidR="006F077B" w:rsidRPr="005D736A" w:rsidRDefault="006F077B" w:rsidP="006F077B">
      <w:pPr>
        <w:pStyle w:val="Akapitzlist"/>
        <w:keepNext/>
        <w:numPr>
          <w:ilvl w:val="0"/>
          <w:numId w:val="5"/>
        </w:numPr>
        <w:tabs>
          <w:tab w:val="left" w:pos="2700"/>
          <w:tab w:val="right" w:leader="dot" w:pos="9072"/>
        </w:tabs>
        <w:spacing w:after="120"/>
        <w:rPr>
          <w:i/>
          <w:sz w:val="20"/>
          <w:lang w:val="pl-PL"/>
        </w:rPr>
      </w:pPr>
      <w:r w:rsidRPr="005D736A">
        <w:rPr>
          <w:b/>
          <w:sz w:val="20"/>
          <w:lang w:val="pl-PL"/>
        </w:rPr>
        <w:t>Oferujemy wykonanie przedmiotu zamówienia za cenę ofertową brutto</w:t>
      </w:r>
      <w:r>
        <w:rPr>
          <w:b/>
          <w:sz w:val="20"/>
          <w:lang w:val="pl-PL"/>
        </w:rPr>
        <w:t xml:space="preserve"> ……………………………………………. zł. </w:t>
      </w:r>
      <w:r w:rsidRPr="005D736A">
        <w:rPr>
          <w:i/>
          <w:sz w:val="20"/>
          <w:lang w:val="pl-PL"/>
        </w:rPr>
        <w:t>– zgodnie z poz. 6 z załącznika nr 1a do SIWZ.</w:t>
      </w:r>
    </w:p>
    <w:p w:rsidR="006F077B" w:rsidRDefault="006F077B" w:rsidP="006F077B">
      <w:pPr>
        <w:pStyle w:val="Akapitzlist"/>
        <w:keepNext/>
        <w:numPr>
          <w:ilvl w:val="0"/>
          <w:numId w:val="5"/>
        </w:numPr>
        <w:shd w:val="clear" w:color="auto" w:fill="FFFFFF" w:themeFill="background1"/>
        <w:spacing w:after="120"/>
        <w:ind w:left="357" w:hanging="357"/>
        <w:rPr>
          <w:i/>
          <w:sz w:val="18"/>
          <w:lang w:val="pl-PL"/>
        </w:rPr>
      </w:pPr>
      <w:r>
        <w:rPr>
          <w:b/>
          <w:sz w:val="20"/>
          <w:lang w:val="pl-PL"/>
        </w:rPr>
        <w:t xml:space="preserve">Oferujemy </w:t>
      </w:r>
      <w:r w:rsidRPr="007348FA">
        <w:rPr>
          <w:b/>
          <w:sz w:val="20"/>
          <w:lang w:val="pl-PL"/>
        </w:rPr>
        <w:t>skrócenie</w:t>
      </w:r>
      <w:r w:rsidRPr="00A15B19">
        <w:rPr>
          <w:b/>
          <w:sz w:val="20"/>
          <w:lang w:val="pl-PL"/>
        </w:rPr>
        <w:t xml:space="preserve"> czasu naprawy stacji w sezonie zimowym do 24h, </w:t>
      </w:r>
      <w:r w:rsidRPr="007348FA">
        <w:rPr>
          <w:b/>
          <w:sz w:val="18"/>
          <w:lang w:val="pl-PL"/>
        </w:rPr>
        <w:t>tj.: przywrócenie w ciągu 24h pełnej sprawności stacji zgodnie z umową, licząc od momentu zgłoszenia awarii do czasu jej naprawy</w:t>
      </w:r>
      <w:r w:rsidRPr="007348FA">
        <w:rPr>
          <w:b/>
          <w:sz w:val="20"/>
          <w:lang w:val="pl-PL"/>
        </w:rPr>
        <w:t>.</w:t>
      </w:r>
      <w:r w:rsidRPr="007348FA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lang w:val="pl-PL"/>
        </w:rPr>
        <w:t xml:space="preserve">–  </w:t>
      </w:r>
      <w:r w:rsidRPr="005D736A">
        <w:rPr>
          <w:b/>
          <w:lang w:val="pl-PL"/>
        </w:rPr>
        <w:t>TAK /NIE</w:t>
      </w:r>
      <w:r>
        <w:rPr>
          <w:b/>
          <w:color w:val="C00000"/>
          <w:sz w:val="20"/>
          <w:vertAlign w:val="superscript"/>
          <w:lang w:val="pl-PL"/>
        </w:rPr>
        <w:t xml:space="preserve">**) </w:t>
      </w:r>
      <w:r>
        <w:rPr>
          <w:i/>
          <w:color w:val="C00000"/>
          <w:sz w:val="16"/>
          <w:szCs w:val="16"/>
          <w:lang w:val="pl-PL"/>
        </w:rPr>
        <w:t>(niepotrzebne skreślić).</w:t>
      </w:r>
      <w:r>
        <w:rPr>
          <w:i/>
          <w:color w:val="C00000"/>
          <w:sz w:val="18"/>
          <w:lang w:val="pl-PL"/>
        </w:rPr>
        <w:t xml:space="preserve"> </w:t>
      </w:r>
    </w:p>
    <w:p w:rsidR="006F077B" w:rsidRPr="007348FA" w:rsidRDefault="006F077B" w:rsidP="006F077B">
      <w:pPr>
        <w:pStyle w:val="Akapitzlist"/>
        <w:keepNext/>
        <w:numPr>
          <w:ilvl w:val="0"/>
          <w:numId w:val="5"/>
        </w:numPr>
        <w:shd w:val="clear" w:color="auto" w:fill="FFFFFF" w:themeFill="background1"/>
        <w:spacing w:after="120"/>
        <w:ind w:left="374" w:hanging="374"/>
        <w:rPr>
          <w:i/>
          <w:sz w:val="18"/>
          <w:lang w:val="pl-PL"/>
        </w:rPr>
      </w:pPr>
      <w:r>
        <w:rPr>
          <w:b/>
          <w:sz w:val="20"/>
          <w:lang w:val="pl-PL"/>
        </w:rPr>
        <w:t xml:space="preserve">Oferujemy  </w:t>
      </w:r>
      <w:r w:rsidRPr="007348FA">
        <w:rPr>
          <w:b/>
          <w:sz w:val="20"/>
          <w:lang w:val="pl-PL"/>
        </w:rPr>
        <w:t>skrócenie</w:t>
      </w:r>
      <w:r w:rsidRPr="00A15B19">
        <w:rPr>
          <w:b/>
          <w:sz w:val="20"/>
          <w:lang w:val="pl-PL"/>
        </w:rPr>
        <w:t xml:space="preserve"> </w:t>
      </w:r>
      <w:r w:rsidRPr="007348FA">
        <w:rPr>
          <w:b/>
          <w:sz w:val="20"/>
          <w:lang w:val="pl-PL"/>
        </w:rPr>
        <w:t>czasu naprawy punktu kamerowego w sezonie zimowym do 24h</w:t>
      </w:r>
      <w:r w:rsidRPr="007348FA">
        <w:rPr>
          <w:b/>
          <w:sz w:val="18"/>
          <w:lang w:val="pl-PL"/>
        </w:rPr>
        <w:t xml:space="preserve">, tj.: przywrócenie w ciągu 24h obrazu z punktu kamerowego zgodnie z umową, licząc od momentu zgłoszenia braku obrazu z punktu kamerowego do czasu jego przywrócenia </w:t>
      </w:r>
      <w:r>
        <w:rPr>
          <w:b/>
          <w:sz w:val="20"/>
          <w:lang w:val="pl-PL"/>
        </w:rPr>
        <w:t xml:space="preserve">– </w:t>
      </w:r>
      <w:r w:rsidRPr="005D736A">
        <w:rPr>
          <w:b/>
          <w:lang w:val="pl-PL"/>
        </w:rPr>
        <w:t>TAK /NIE</w:t>
      </w:r>
      <w:r>
        <w:rPr>
          <w:b/>
          <w:color w:val="FF0000"/>
          <w:sz w:val="20"/>
          <w:vertAlign w:val="superscript"/>
          <w:lang w:val="pl-PL"/>
        </w:rPr>
        <w:t xml:space="preserve">**) </w:t>
      </w:r>
      <w:r>
        <w:rPr>
          <w:i/>
          <w:color w:val="C00000"/>
          <w:sz w:val="16"/>
          <w:szCs w:val="16"/>
          <w:lang w:val="pl-PL"/>
        </w:rPr>
        <w:t>(niepotrzebne skreślić).</w:t>
      </w:r>
      <w:r>
        <w:rPr>
          <w:i/>
          <w:color w:val="C00000"/>
          <w:sz w:val="18"/>
          <w:lang w:val="pl-PL"/>
        </w:rPr>
        <w:t xml:space="preserve"> </w:t>
      </w:r>
    </w:p>
    <w:p w:rsidR="006F077B" w:rsidRPr="007348FA" w:rsidRDefault="006F077B" w:rsidP="006F077B">
      <w:pPr>
        <w:pStyle w:val="Akapitzlist"/>
        <w:numPr>
          <w:ilvl w:val="0"/>
          <w:numId w:val="5"/>
        </w:numPr>
        <w:shd w:val="clear" w:color="auto" w:fill="FFFFFF" w:themeFill="background1"/>
        <w:spacing w:after="120"/>
        <w:ind w:left="374" w:hanging="374"/>
        <w:rPr>
          <w:i/>
          <w:sz w:val="18"/>
          <w:lang w:val="pl-PL"/>
        </w:rPr>
      </w:pPr>
      <w:r>
        <w:rPr>
          <w:b/>
          <w:sz w:val="20"/>
          <w:lang w:val="pl-PL"/>
        </w:rPr>
        <w:t xml:space="preserve">Oferujemy  </w:t>
      </w:r>
      <w:r w:rsidRPr="007348FA">
        <w:rPr>
          <w:b/>
          <w:sz w:val="20"/>
          <w:lang w:val="pl-PL"/>
        </w:rPr>
        <w:t>skrócenie</w:t>
      </w:r>
      <w:r w:rsidRPr="00A15B19">
        <w:rPr>
          <w:b/>
          <w:sz w:val="20"/>
          <w:lang w:val="pl-PL"/>
        </w:rPr>
        <w:t xml:space="preserve"> </w:t>
      </w:r>
      <w:r>
        <w:rPr>
          <w:b/>
          <w:sz w:val="20"/>
          <w:lang w:val="pl-PL"/>
        </w:rPr>
        <w:t>okresu dostarcze</w:t>
      </w:r>
      <w:r w:rsidRPr="007348FA">
        <w:rPr>
          <w:b/>
          <w:sz w:val="20"/>
          <w:lang w:val="pl-PL"/>
        </w:rPr>
        <w:t>nia obrazu z 18 punktów kamerowych do 20 dni licząc od dnia</w:t>
      </w:r>
      <w:r>
        <w:rPr>
          <w:b/>
          <w:sz w:val="20"/>
          <w:lang w:val="pl-PL"/>
        </w:rPr>
        <w:t xml:space="preserve"> </w:t>
      </w:r>
      <w:r w:rsidRPr="007348FA">
        <w:rPr>
          <w:b/>
          <w:sz w:val="20"/>
          <w:lang w:val="pl-PL"/>
        </w:rPr>
        <w:t>rozpoczęcia umowy</w:t>
      </w:r>
      <w:r w:rsidRPr="007348FA">
        <w:rPr>
          <w:b/>
          <w:sz w:val="18"/>
          <w:lang w:val="pl-PL"/>
        </w:rPr>
        <w:t xml:space="preserve"> </w:t>
      </w:r>
      <w:r>
        <w:rPr>
          <w:b/>
          <w:sz w:val="20"/>
          <w:lang w:val="pl-PL"/>
        </w:rPr>
        <w:t xml:space="preserve">– </w:t>
      </w:r>
      <w:r w:rsidRPr="005D736A">
        <w:rPr>
          <w:b/>
          <w:lang w:val="pl-PL"/>
        </w:rPr>
        <w:t>TAK /NIE</w:t>
      </w:r>
      <w:r>
        <w:rPr>
          <w:b/>
          <w:color w:val="FF0000"/>
          <w:sz w:val="20"/>
          <w:vertAlign w:val="superscript"/>
          <w:lang w:val="pl-PL"/>
        </w:rPr>
        <w:t xml:space="preserve">**) </w:t>
      </w:r>
      <w:r>
        <w:rPr>
          <w:i/>
          <w:color w:val="C00000"/>
          <w:sz w:val="16"/>
          <w:szCs w:val="16"/>
          <w:lang w:val="pl-PL"/>
        </w:rPr>
        <w:t>(niepotrzebne skreślić).</w:t>
      </w:r>
      <w:r>
        <w:rPr>
          <w:i/>
          <w:color w:val="C00000"/>
          <w:sz w:val="18"/>
          <w:lang w:val="pl-PL"/>
        </w:rPr>
        <w:t xml:space="preserve"> </w:t>
      </w:r>
    </w:p>
    <w:p w:rsidR="006F077B" w:rsidRDefault="006F077B" w:rsidP="006F077B">
      <w:pPr>
        <w:tabs>
          <w:tab w:val="left" w:pos="2700"/>
          <w:tab w:val="right" w:leader="dot" w:pos="9072"/>
        </w:tabs>
        <w:spacing w:after="120"/>
        <w:ind w:left="284"/>
        <w:jc w:val="both"/>
        <w:rPr>
          <w:rFonts w:ascii="Calibri" w:eastAsia="Calibri" w:hAnsi="Calibri" w:cs="Calibri"/>
          <w:sz w:val="20"/>
        </w:rPr>
      </w:pPr>
      <w:r>
        <w:rPr>
          <w:b/>
          <w:color w:val="FF0000"/>
          <w:sz w:val="18"/>
          <w:szCs w:val="18"/>
          <w:vertAlign w:val="superscript"/>
        </w:rPr>
        <w:t xml:space="preserve">**)  </w:t>
      </w:r>
      <w:r>
        <w:rPr>
          <w:i/>
          <w:color w:val="FF0000"/>
          <w:sz w:val="18"/>
          <w:szCs w:val="18"/>
        </w:rPr>
        <w:t>w przypadku niezaznaczenia żadnej z opcji w pkt 2,3,4  punkty w tych kryteriach nie zostaną przyznane wykonawcy.</w:t>
      </w:r>
    </w:p>
    <w:p w:rsidR="008D7C7B" w:rsidRPr="009F28FF" w:rsidRDefault="008D7C7B" w:rsidP="008D7C7B">
      <w:pPr>
        <w:pStyle w:val="TableParagraph"/>
        <w:widowControl/>
        <w:numPr>
          <w:ilvl w:val="0"/>
          <w:numId w:val="3"/>
        </w:numPr>
        <w:spacing w:line="243" w:lineRule="exact"/>
        <w:ind w:left="284" w:right="1315" w:hanging="284"/>
        <w:rPr>
          <w:b/>
          <w:sz w:val="20"/>
          <w:lang w:val="pl-PL"/>
        </w:rPr>
      </w:pPr>
      <w:r w:rsidRPr="009F28FF">
        <w:rPr>
          <w:b/>
          <w:sz w:val="20"/>
          <w:lang w:val="pl-PL"/>
        </w:rPr>
        <w:t>OŚWIADCZENIA:</w:t>
      </w:r>
    </w:p>
    <w:p w:rsidR="008D7C7B" w:rsidRPr="009D696A" w:rsidRDefault="008D7C7B" w:rsidP="008D7C7B">
      <w:pPr>
        <w:pStyle w:val="TableParagraph"/>
        <w:widowControl/>
        <w:numPr>
          <w:ilvl w:val="0"/>
          <w:numId w:val="1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 w:rsidRPr="009D696A">
        <w:rPr>
          <w:spacing w:val="-20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8D7C7B" w:rsidRPr="00F5723C" w:rsidRDefault="008D7C7B" w:rsidP="008D7C7B">
      <w:pPr>
        <w:pStyle w:val="Akapitzlist"/>
        <w:widowControl/>
        <w:numPr>
          <w:ilvl w:val="0"/>
          <w:numId w:val="1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 w:rsidRPr="008D38C6">
        <w:rPr>
          <w:spacing w:val="-31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 w:rsidRPr="008D38C6">
        <w:rPr>
          <w:spacing w:val="-15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8D7C7B" w:rsidRDefault="008D7C7B" w:rsidP="008D7C7B">
      <w:pPr>
        <w:pStyle w:val="TableParagraph"/>
        <w:widowControl/>
        <w:numPr>
          <w:ilvl w:val="0"/>
          <w:numId w:val="1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 xml:space="preserve">anych niniejszą ofertą na okres </w:t>
      </w:r>
      <w:r>
        <w:rPr>
          <w:b/>
          <w:sz w:val="20"/>
          <w:lang w:val="pl-PL"/>
        </w:rPr>
        <w:t>3</w:t>
      </w:r>
      <w:r w:rsidRPr="001F1259">
        <w:rPr>
          <w:b/>
          <w:sz w:val="20"/>
          <w:lang w:val="pl-PL"/>
        </w:rPr>
        <w:t>0</w:t>
      </w:r>
      <w:r>
        <w:rPr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 w:rsidRPr="009D696A">
        <w:rPr>
          <w:spacing w:val="-8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8D7C7B" w:rsidRPr="009D696A" w:rsidRDefault="008D7C7B" w:rsidP="008D7C7B">
      <w:pPr>
        <w:pStyle w:val="TableParagraph"/>
        <w:widowControl/>
        <w:tabs>
          <w:tab w:val="left" w:pos="562"/>
        </w:tabs>
        <w:ind w:left="284" w:right="104"/>
        <w:jc w:val="both"/>
        <w:rPr>
          <w:sz w:val="20"/>
          <w:lang w:val="pl-PL"/>
        </w:rPr>
      </w:pPr>
    </w:p>
    <w:p w:rsidR="008D7C7B" w:rsidRDefault="008D7C7B" w:rsidP="008D7C7B">
      <w:pPr>
        <w:pStyle w:val="Tekstpodstawowywcity3"/>
        <w:numPr>
          <w:ilvl w:val="0"/>
          <w:numId w:val="3"/>
        </w:numPr>
        <w:tabs>
          <w:tab w:val="right" w:leader="dot" w:pos="9072"/>
        </w:tabs>
        <w:ind w:left="284" w:hanging="284"/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lastRenderedPageBreak/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8D7C7B" w:rsidRDefault="008D7C7B" w:rsidP="008D7C7B">
      <w:pPr>
        <w:pStyle w:val="TableParagraph"/>
        <w:widowControl/>
        <w:numPr>
          <w:ilvl w:val="0"/>
          <w:numId w:val="2"/>
        </w:numPr>
        <w:spacing w:before="39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 w:rsidRPr="009D696A">
        <w:rPr>
          <w:spacing w:val="-21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8D7C7B" w:rsidRDefault="008D7C7B" w:rsidP="008D7C7B">
      <w:pPr>
        <w:numPr>
          <w:ilvl w:val="0"/>
          <w:numId w:val="2"/>
        </w:numPr>
        <w:spacing w:after="0" w:line="240" w:lineRule="auto"/>
        <w:ind w:left="284" w:right="114" w:hanging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zobowiązujemy się do wniesienia najpóźniej w dniu zawarcia umowy zabezpieczenia należytego wykonania umowy </w:t>
      </w:r>
      <w:r>
        <w:rPr>
          <w:rFonts w:ascii="Calibri" w:eastAsia="Calibri" w:hAnsi="Calibri" w:cs="Calibri"/>
          <w:b/>
          <w:sz w:val="20"/>
        </w:rPr>
        <w:t>w wysokości 5% ceny ofertowej brutto</w:t>
      </w:r>
      <w:r>
        <w:rPr>
          <w:rFonts w:ascii="Calibri" w:eastAsia="Calibri" w:hAnsi="Calibri" w:cs="Calibri"/>
          <w:sz w:val="20"/>
        </w:rPr>
        <w:t>;</w:t>
      </w:r>
    </w:p>
    <w:p w:rsidR="008D7C7B" w:rsidRDefault="008D7C7B" w:rsidP="008D7C7B">
      <w:pPr>
        <w:numPr>
          <w:ilvl w:val="0"/>
          <w:numId w:val="2"/>
        </w:numPr>
        <w:spacing w:after="0" w:line="240" w:lineRule="auto"/>
        <w:ind w:left="284" w:right="114" w:hanging="28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F077B" w:rsidRDefault="006F077B" w:rsidP="006F077B">
      <w:pPr>
        <w:spacing w:after="0" w:line="240" w:lineRule="auto"/>
        <w:ind w:right="114"/>
        <w:rPr>
          <w:rFonts w:ascii="Calibri" w:eastAsia="Calibri" w:hAnsi="Calibri" w:cs="Calibri"/>
          <w:sz w:val="20"/>
        </w:rPr>
      </w:pPr>
    </w:p>
    <w:p w:rsidR="006F077B" w:rsidRDefault="006F077B" w:rsidP="006F077B">
      <w:pPr>
        <w:spacing w:after="0" w:line="240" w:lineRule="auto"/>
        <w:ind w:right="114"/>
        <w:rPr>
          <w:rFonts w:ascii="Calibri" w:eastAsia="Calibri" w:hAnsi="Calibri" w:cs="Calibri"/>
          <w:sz w:val="20"/>
        </w:rPr>
      </w:pPr>
    </w:p>
    <w:p w:rsidR="006F077B" w:rsidRDefault="006F077B" w:rsidP="006F077B">
      <w:pPr>
        <w:spacing w:after="0" w:line="240" w:lineRule="auto"/>
        <w:ind w:right="114"/>
        <w:rPr>
          <w:rFonts w:ascii="Calibri" w:eastAsia="Calibri" w:hAnsi="Calibri" w:cs="Calibri"/>
          <w:sz w:val="20"/>
        </w:rPr>
      </w:pPr>
    </w:p>
    <w:p w:rsidR="006F077B" w:rsidRDefault="006F077B" w:rsidP="006F077B">
      <w:pPr>
        <w:spacing w:after="0" w:line="240" w:lineRule="auto"/>
        <w:ind w:right="114"/>
        <w:rPr>
          <w:rFonts w:ascii="Calibri" w:eastAsia="Calibri" w:hAnsi="Calibri" w:cs="Calibri"/>
          <w:sz w:val="20"/>
        </w:rPr>
      </w:pPr>
    </w:p>
    <w:p w:rsidR="006F077B" w:rsidRPr="00AB61A1" w:rsidRDefault="006F077B" w:rsidP="006F077B">
      <w:pPr>
        <w:spacing w:after="0" w:line="240" w:lineRule="auto"/>
        <w:ind w:right="114"/>
        <w:rPr>
          <w:rFonts w:ascii="Calibri" w:eastAsia="Calibri" w:hAnsi="Calibri" w:cs="Calibri"/>
          <w:sz w:val="20"/>
        </w:rPr>
      </w:pPr>
      <w:bookmarkStart w:id="0" w:name="_GoBack"/>
      <w:bookmarkEnd w:id="0"/>
    </w:p>
    <w:p w:rsidR="008D7C7B" w:rsidRPr="00FC6084" w:rsidRDefault="008D7C7B" w:rsidP="008D7C7B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8D7C7B" w:rsidRPr="00006544" w:rsidRDefault="008D7C7B" w:rsidP="008D7C7B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6)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7)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8)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9)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Pr="005F1324" w:rsidRDefault="008D7C7B" w:rsidP="008D7C7B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10)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8D7C7B" w:rsidRDefault="008D7C7B" w:rsidP="008D7C7B">
      <w:pPr>
        <w:pStyle w:val="Tekstpodstawowywcity3"/>
        <w:ind w:left="0"/>
        <w:rPr>
          <w:color w:val="000000"/>
          <w:sz w:val="18"/>
        </w:rPr>
      </w:pPr>
    </w:p>
    <w:p w:rsidR="008D7C7B" w:rsidRDefault="008D7C7B" w:rsidP="008D7C7B">
      <w:pPr>
        <w:pStyle w:val="Tekstpodstawowywcity3"/>
        <w:ind w:left="0"/>
        <w:rPr>
          <w:color w:val="000000"/>
          <w:sz w:val="18"/>
        </w:rPr>
      </w:pPr>
    </w:p>
    <w:p w:rsidR="008D7C7B" w:rsidRPr="005F1324" w:rsidRDefault="008D7C7B" w:rsidP="008D7C7B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8D7C7B" w:rsidRPr="005F1324" w:rsidRDefault="008D7C7B" w:rsidP="008D7C7B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 xml:space="preserve">podpis i pieczątka imienna uprawnionego(-ych) przedstawiciela(-li) firmy  wykonawcy </w:t>
      </w:r>
    </w:p>
    <w:p w:rsidR="00A30CCC" w:rsidRDefault="00A30CCC"/>
    <w:sectPr w:rsidR="00A30CCC" w:rsidSect="008D7C7B">
      <w:footerReference w:type="firs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7B" w:rsidRDefault="008D7C7B" w:rsidP="008D7C7B">
      <w:pPr>
        <w:spacing w:after="0" w:line="240" w:lineRule="auto"/>
      </w:pPr>
      <w:r>
        <w:separator/>
      </w:r>
    </w:p>
  </w:endnote>
  <w:endnote w:type="continuationSeparator" w:id="0">
    <w:p w:rsidR="008D7C7B" w:rsidRDefault="008D7C7B" w:rsidP="008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625692"/>
      <w:docPartObj>
        <w:docPartGallery w:val="Page Numbers (Bottom of Page)"/>
        <w:docPartUnique/>
      </w:docPartObj>
    </w:sdtPr>
    <w:sdtEndPr/>
    <w:sdtContent>
      <w:p w:rsidR="00C45969" w:rsidRDefault="008D7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7B" w:rsidRDefault="008D7C7B" w:rsidP="008D7C7B">
      <w:pPr>
        <w:spacing w:after="0" w:line="240" w:lineRule="auto"/>
      </w:pPr>
      <w:r>
        <w:separator/>
      </w:r>
    </w:p>
  </w:footnote>
  <w:footnote w:type="continuationSeparator" w:id="0">
    <w:p w:rsidR="008D7C7B" w:rsidRDefault="008D7C7B" w:rsidP="008D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7DB"/>
    <w:multiLevelType w:val="hybridMultilevel"/>
    <w:tmpl w:val="9E80101C"/>
    <w:lvl w:ilvl="0" w:tplc="498E1AA2">
      <w:start w:val="2"/>
      <w:numFmt w:val="decimal"/>
      <w:lvlText w:val="%1."/>
      <w:lvlJc w:val="left"/>
      <w:pPr>
        <w:ind w:left="360" w:hanging="360"/>
      </w:pPr>
      <w:rPr>
        <w:b w:val="0"/>
        <w:i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7B"/>
    <w:rsid w:val="003218A4"/>
    <w:rsid w:val="00483ECB"/>
    <w:rsid w:val="006F077B"/>
    <w:rsid w:val="00746925"/>
    <w:rsid w:val="008D7C7B"/>
    <w:rsid w:val="00A3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FB96861-3861-4D73-89BE-5F6A973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C7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D7C7B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8D7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C7B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7C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8D7C7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D7C7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D7C7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C7B"/>
  </w:style>
  <w:style w:type="paragraph" w:styleId="Stopka">
    <w:name w:val="footer"/>
    <w:basedOn w:val="Normalny"/>
    <w:link w:val="StopkaZnak"/>
    <w:uiPriority w:val="99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C7B"/>
  </w:style>
  <w:style w:type="character" w:customStyle="1" w:styleId="Tekstpodstawowywcity3Znak">
    <w:name w:val="Tekst podstawowy wcięty 3 Znak"/>
    <w:link w:val="Tekstpodstawowywcity3"/>
    <w:locked/>
    <w:rsid w:val="008D7C7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D7C7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D7C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3B4D-308B-4225-840B-D338A24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mtrybuch</cp:lastModifiedBy>
  <cp:revision>2</cp:revision>
  <dcterms:created xsi:type="dcterms:W3CDTF">2018-11-26T10:27:00Z</dcterms:created>
  <dcterms:modified xsi:type="dcterms:W3CDTF">2018-11-26T10:27:00Z</dcterms:modified>
</cp:coreProperties>
</file>